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/>
    </w:p>
    <w:p>
      <w:pPr>
        <w:ind w:left="5670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ЦОП ООО «САМЭСК»</w:t>
      </w:r>
      <w:r/>
    </w:p>
    <w:p>
      <w:pPr>
        <w:ind w:left="5670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юридического лица (индивидуального предпринимателя),</w:t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физического лица на присоединение по одному источнику</w:t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электроснабжения энергопринимающих устройств с максимальной</w:t>
      </w:r>
      <w:r/>
    </w:p>
    <w:p>
      <w:pPr>
        <w:pStyle w:val="8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мощностью до 150 кВт включительно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/>
      <w:r/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заявителя - юридического лица;</w:t>
      </w:r>
      <w:r/>
    </w:p>
    <w:p>
      <w:pPr>
        <w:pStyle w:val="818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фамилия, имя, отчество заявителя - индивидуального предпринимателя)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записи</w:t>
      </w:r>
      <w:r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>
        <w:rPr>
          <w:rFonts w:ascii="Times New Roman" w:hAnsi="Times New Roman" w:cs="Times New Roman"/>
        </w:rPr>
        <w:t xml:space="preserve">&lt;1&gt;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нахождения заявителя, в том числе фактический адрес 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 (индекс, адрес)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>
        <w:rPr>
          <w:rFonts w:ascii="Times New Roman" w:hAnsi="Times New Roman" w:cs="Times New Roman"/>
        </w:rPr>
        <w:t xml:space="preserve">&lt;2&gt;</w:t>
      </w:r>
      <w:r>
        <w:rPr>
          <w:rFonts w:ascii="Times New Roman" w:hAnsi="Times New Roman" w:cs="Times New Roman"/>
          <w:sz w:val="24"/>
          <w:szCs w:val="24"/>
        </w:rPr>
        <w:t xml:space="preserve">: серия 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(кем, когда), дата и место рождения 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3(1).  Страховой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 xml:space="preserve">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лицевого счета заявителя </w:t>
      </w:r>
      <w:r>
        <w:rPr>
          <w:rFonts w:ascii="Times New Roman" w:hAnsi="Times New Roman" w:cs="Times New Roman"/>
          <w:sz w:val="24"/>
          <w:szCs w:val="24"/>
        </w:rPr>
        <w:t xml:space="preserve"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лиц)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3(2).  Согласие  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 юридических  лиц - физического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подписывающего   настоящую  заявку)  на   обработку   персональных 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Федерального  </w:t>
      </w:r>
      <w:hyperlink r:id="rId8" w:tooltip="https://login.consultant.ru/link/?req=doc&amp;base=LAW&amp;n=439201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"О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данных"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 В связи с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(увеличение объема максимальной мощности, новое строительство и др. -указать нужное)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________,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энергопринимающих устройств для присоединения)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расположенных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________.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нахождения энергопринимающих устройств)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 Максимальная    мощность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&lt;</w:t>
      </w:r>
      <w:r>
        <w:rPr>
          <w:rFonts w:ascii="Times New Roman" w:hAnsi="Times New Roman" w:cs="Times New Roman"/>
        </w:rPr>
        <w:t xml:space="preserve">3&gt;</w:t>
      </w:r>
      <w:r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устройств(присоединяемых и ранее присоединенных) составляет 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 кВт при напряжении</w:t>
      </w:r>
      <w:r>
        <w:rPr>
          <w:rFonts w:ascii="Times New Roman" w:hAnsi="Times New Roman" w:cs="Times New Roman"/>
        </w:rPr>
        <w:t xml:space="preserve">&lt;4&gt;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числе: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а) 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 мощность  присоединяемых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составляет __________ кВт при напряжении </w:t>
      </w:r>
      <w:r>
        <w:rPr>
          <w:rFonts w:ascii="Times New Roman" w:hAnsi="Times New Roman" w:cs="Times New Roman"/>
        </w:rPr>
        <w:t xml:space="preserve">&lt;4&gt;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б)   </w:t>
      </w:r>
      <w:r>
        <w:rPr>
          <w:rFonts w:ascii="Times New Roman" w:hAnsi="Times New Roman" w:cs="Times New Roman"/>
          <w:sz w:val="24"/>
          <w:szCs w:val="24"/>
        </w:rPr>
        <w:t xml:space="preserve">максимальная   мощность   ранее   присоединенных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присоединения  энергоприним</w:t>
      </w:r>
      <w:r>
        <w:rPr>
          <w:rFonts w:ascii="Times New Roman" w:hAnsi="Times New Roman" w:cs="Times New Roman"/>
          <w:sz w:val="24"/>
          <w:szCs w:val="24"/>
        </w:rPr>
        <w:t xml:space="preserve">ающих  устройств  составляет  </w:t>
      </w:r>
      <w:r>
        <w:rPr>
          <w:rFonts w:ascii="Times New Roman" w:hAnsi="Times New Roman" w:cs="Times New Roman"/>
          <w:sz w:val="24"/>
          <w:szCs w:val="24"/>
        </w:rPr>
        <w:t xml:space="preserve">_______  кВт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напряжении </w:t>
      </w:r>
      <w:r>
        <w:rPr>
          <w:rFonts w:ascii="Times New Roman" w:hAnsi="Times New Roman" w:cs="Times New Roman"/>
        </w:rPr>
        <w:t xml:space="preserve">&lt;4&gt;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кВ.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Заявляемая  категория  надежности энергопринимающих устройств - III (по одному источнику электроснабжения энергопринимающих устройств).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Характер нагрузки (вид экономической деятельности заявителя)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  числе</w:t>
      </w:r>
      <w:r>
        <w:rPr>
          <w:rFonts w:ascii="Times New Roman" w:hAnsi="Times New Roman" w:cs="Times New Roman"/>
          <w:sz w:val="24"/>
          <w:szCs w:val="24"/>
        </w:rPr>
        <w:t xml:space="preserve">  по  этапам  и  очередям), планируемого поэтапного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мощности:</w:t>
      </w:r>
      <w:r/>
    </w:p>
    <w:tbl>
      <w:tblPr>
        <w:tblW w:w="10169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394"/>
        <w:gridCol w:w="2089"/>
        <w:gridCol w:w="2647"/>
        <w:gridCol w:w="2090"/>
        <w:gridCol w:w="1950"/>
      </w:tblGrid>
      <w:tr>
        <w:trPr>
          <w:trHeight w:val="8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(очередь) строительства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проектирования энергопринимающих устройств (месяц,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введения энергопринимающих устройств в эксплуатацию (месяц,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мощность энергопринимающих устройств (кВт)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надежности энергопринимающих устройств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4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 xml:space="preserve">Намерение  </w:t>
      </w:r>
      <w:r>
        <w:rPr>
          <w:rFonts w:ascii="Times New Roman" w:hAnsi="Times New Roman" w:cs="Times New Roman"/>
          <w:sz w:val="24"/>
          <w:szCs w:val="24"/>
        </w:rPr>
        <w:t xml:space="preserve">воспользоваться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 рассрочкой  платежа за  технологическое </w:t>
      </w:r>
      <w:r/>
      <w:r>
        <w:rPr>
          <w:rFonts w:ascii="Times New Roman" w:hAnsi="Times New Roman" w:cs="Times New Roman"/>
          <w:sz w:val="24"/>
          <w:szCs w:val="24"/>
        </w:rPr>
        <w:t xml:space="preserve">присоединение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 предоставление рассрочки </w:t>
      </w:r>
      <w:r>
        <w:rPr>
          <w:rFonts w:ascii="Times New Roman" w:hAnsi="Times New Roman" w:cs="Times New Roman"/>
          <w:sz w:val="24"/>
          <w:szCs w:val="24"/>
        </w:rPr>
        <w:t xml:space="preserve">платежа за 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сетевой организации заявителем выплачиваются проценты. Проценты начисляются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остаток задолженности заявителя и </w:t>
      </w:r>
      <w:r>
        <w:rPr>
          <w:rFonts w:ascii="Times New Roman" w:hAnsi="Times New Roman" w:cs="Times New Roman"/>
          <w:sz w:val="24"/>
          <w:szCs w:val="24"/>
        </w:rPr>
        <w:t xml:space="preserve">подлежат  оплате</w:t>
      </w:r>
      <w:r>
        <w:rPr>
          <w:rFonts w:ascii="Times New Roman" w:hAnsi="Times New Roman" w:cs="Times New Roman"/>
          <w:sz w:val="24"/>
          <w:szCs w:val="24"/>
        </w:rPr>
        <w:t xml:space="preserve">  одновременно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очередным   платежом,  которым  погашается  частично  или  полностью  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задолженность.  Размер </w:t>
      </w:r>
      <w:r>
        <w:rPr>
          <w:rFonts w:ascii="Times New Roman" w:hAnsi="Times New Roman" w:cs="Times New Roman"/>
          <w:sz w:val="24"/>
          <w:szCs w:val="24"/>
        </w:rPr>
        <w:t xml:space="preserve">процентов  (</w:t>
      </w:r>
      <w:r>
        <w:rPr>
          <w:rFonts w:ascii="Times New Roman" w:hAnsi="Times New Roman" w:cs="Times New Roman"/>
          <w:sz w:val="24"/>
          <w:szCs w:val="24"/>
        </w:rPr>
        <w:t xml:space="preserve">в  процентах  годовых)  за  каждый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рассрочки  определяется  в размере действовавшей на указанный день ключевой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ставки Центрального банка Российской Федерации, увеличенной на 4 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Гарантирующий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поставщик  (</w:t>
      </w:r>
      <w:r>
        <w:rPr>
          <w:rFonts w:ascii="Times New Roman" w:hAnsi="Times New Roman" w:cs="Times New Roman"/>
          <w:sz w:val="24"/>
          <w:szCs w:val="24"/>
        </w:rPr>
        <w:t xml:space="preserve">энергосбытовая</w:t>
      </w:r>
      <w:r>
        <w:rPr>
          <w:rFonts w:ascii="Times New Roman" w:hAnsi="Times New Roman" w:cs="Times New Roman"/>
          <w:sz w:val="24"/>
          <w:szCs w:val="24"/>
        </w:rPr>
        <w:t xml:space="preserve">  организация),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    заключение    договор    энергоснабжения   (купли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электрической энергии (мощности)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перечень прилагаемых документов)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______________________________________________________________________________</w:t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7.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</w:t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8.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</w:t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контактный 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выделенный оператором подвижной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радиотелефонной связи абонентский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и адрес электронной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почты заявителя)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(должность)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</w:t>
      </w:r>
      <w:r>
        <w:rPr>
          <w:sz w:val="18"/>
          <w:szCs w:val="18"/>
        </w:rPr>
      </w:r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____________ 20__ г.</w:t>
      </w:r>
      <w:r/>
    </w:p>
    <w:p>
      <w:pPr>
        <w:pStyle w:val="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&lt;1&gt; Для юридических лиц и индивидуальных предпринимателей.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&lt;2&gt; Для физических лиц.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&lt;3&gt; Максимальная мощность указывается равной максималь</w:t>
      </w:r>
      <w:r>
        <w:rPr>
          <w:rFonts w:ascii="Times New Roman" w:hAnsi="Times New Roman" w:cs="Times New Roman"/>
          <w:sz w:val="20"/>
          <w:szCs w:val="20"/>
        </w:rPr>
        <w:t xml:space="preserve">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r>
        <w:rPr>
          <w:rFonts w:ascii="Times New Roman" w:hAnsi="Times New Roman" w:cs="Times New Roman"/>
          <w:sz w:val="20"/>
          <w:szCs w:val="20"/>
        </w:rPr>
        <w:t xml:space="preserve">кВ.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  <w:r/>
    </w:p>
    <w:sectPr>
      <w:footnotePr/>
      <w:endnotePr/>
      <w:type w:val="nextPage"/>
      <w:pgSz w:w="11906" w:h="16838" w:orient="portrait"/>
      <w:pgMar w:top="142" w:right="849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392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revision>38</cp:revision>
  <dcterms:created xsi:type="dcterms:W3CDTF">2015-07-09T12:49:00Z</dcterms:created>
  <dcterms:modified xsi:type="dcterms:W3CDTF">2024-11-29T09:15:50Z</dcterms:modified>
</cp:coreProperties>
</file>